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F8" w:rsidRPr="00D60514" w:rsidRDefault="00DC2FF8" w:rsidP="00DC2FF8">
      <w:pPr>
        <w:spacing w:after="0" w:line="240" w:lineRule="auto"/>
        <w:jc w:val="center"/>
        <w:rPr>
          <w:rFonts w:ascii="Comic Sans MS" w:eastAsia="Calibri" w:hAnsi="Comic Sans MS" w:cs="Times New Roman"/>
          <w:b/>
          <w:sz w:val="20"/>
          <w:szCs w:val="20"/>
          <w:lang w:val="es-CO"/>
        </w:rPr>
      </w:pPr>
      <w:r w:rsidRPr="00D60514">
        <w:rPr>
          <w:rFonts w:ascii="Comic Sans MS" w:eastAsia="Calibri" w:hAnsi="Comic Sans MS" w:cs="Times New Roman"/>
          <w:b/>
          <w:sz w:val="20"/>
          <w:szCs w:val="20"/>
          <w:lang w:val="es-CO"/>
        </w:rPr>
        <w:t>COLEGIO GENERAL GUSTAVO ROJAS PINILLA I.E.D.</w:t>
      </w:r>
    </w:p>
    <w:p w:rsidR="00DC2FF8" w:rsidRPr="00D60514" w:rsidRDefault="00DC2FF8" w:rsidP="00DC2FF8">
      <w:pPr>
        <w:spacing w:after="0" w:line="240" w:lineRule="auto"/>
        <w:jc w:val="center"/>
        <w:rPr>
          <w:rFonts w:ascii="Comic Sans MS" w:eastAsia="Calibri" w:hAnsi="Comic Sans MS" w:cs="Times New Roman"/>
          <w:b/>
          <w:i/>
          <w:sz w:val="20"/>
          <w:szCs w:val="20"/>
          <w:lang w:val="es-CO"/>
        </w:rPr>
      </w:pPr>
      <w:r w:rsidRPr="00D60514">
        <w:rPr>
          <w:rFonts w:ascii="Calibri" w:eastAsia="Calibri" w:hAnsi="Calibri" w:cs="Times New Roman"/>
          <w:noProof/>
          <w:sz w:val="20"/>
          <w:szCs w:val="20"/>
          <w:lang w:eastAsia="es-ES"/>
        </w:rPr>
        <w:drawing>
          <wp:anchor distT="0" distB="0" distL="114300" distR="114300" simplePos="0" relativeHeight="251659264" behindDoc="1" locked="0" layoutInCell="1" allowOverlap="1" wp14:anchorId="77A4911B" wp14:editId="7F5F9F75">
            <wp:simplePos x="0" y="0"/>
            <wp:positionH relativeFrom="column">
              <wp:posOffset>1129665</wp:posOffset>
            </wp:positionH>
            <wp:positionV relativeFrom="paragraph">
              <wp:posOffset>12700</wp:posOffset>
            </wp:positionV>
            <wp:extent cx="576580" cy="5810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580" cy="581025"/>
                    </a:xfrm>
                    <a:prstGeom prst="rect">
                      <a:avLst/>
                    </a:prstGeom>
                    <a:noFill/>
                  </pic:spPr>
                </pic:pic>
              </a:graphicData>
            </a:graphic>
            <wp14:sizeRelH relativeFrom="page">
              <wp14:pctWidth>0</wp14:pctWidth>
            </wp14:sizeRelH>
            <wp14:sizeRelV relativeFrom="page">
              <wp14:pctHeight>0</wp14:pctHeight>
            </wp14:sizeRelV>
          </wp:anchor>
        </w:drawing>
      </w:r>
      <w:r w:rsidRPr="00D60514">
        <w:rPr>
          <w:rFonts w:ascii="Comic Sans MS" w:eastAsia="Calibri" w:hAnsi="Comic Sans MS" w:cs="Times New Roman"/>
          <w:b/>
          <w:i/>
          <w:sz w:val="20"/>
          <w:szCs w:val="20"/>
          <w:lang w:val="es-CO"/>
        </w:rPr>
        <w:t>“Paz, justicia, libertad y creatividad”</w:t>
      </w:r>
    </w:p>
    <w:p w:rsidR="00DC2FF8" w:rsidRPr="00D60514" w:rsidRDefault="00DC2FF8" w:rsidP="00DC2FF8">
      <w:pPr>
        <w:spacing w:after="0" w:line="240" w:lineRule="auto"/>
        <w:jc w:val="center"/>
        <w:rPr>
          <w:rFonts w:ascii="Comic Sans MS" w:eastAsia="Calibri" w:hAnsi="Comic Sans MS" w:cs="Times New Roman"/>
          <w:b/>
          <w:i/>
          <w:sz w:val="20"/>
          <w:szCs w:val="20"/>
          <w:lang w:val="es-CO"/>
        </w:rPr>
      </w:pPr>
      <w:r w:rsidRPr="00D60514">
        <w:rPr>
          <w:rFonts w:ascii="Comic Sans MS" w:eastAsia="Calibri" w:hAnsi="Comic Sans MS" w:cs="Times New Roman"/>
          <w:b/>
          <w:i/>
          <w:sz w:val="20"/>
          <w:szCs w:val="20"/>
          <w:lang w:val="es-CO"/>
        </w:rPr>
        <w:t>LUZ MARINA RIVERA F.</w:t>
      </w:r>
    </w:p>
    <w:p w:rsidR="00DC2FF8" w:rsidRPr="00D60514" w:rsidRDefault="00DC2FF8" w:rsidP="00DC2FF8">
      <w:pPr>
        <w:spacing w:after="0" w:line="240" w:lineRule="auto"/>
        <w:jc w:val="center"/>
        <w:rPr>
          <w:rFonts w:ascii="Comic Sans MS" w:eastAsia="Calibri" w:hAnsi="Comic Sans MS" w:cs="Times New Roman"/>
          <w:b/>
          <w:i/>
          <w:sz w:val="20"/>
          <w:szCs w:val="20"/>
          <w:lang w:val="es-CO"/>
        </w:rPr>
      </w:pPr>
    </w:p>
    <w:p w:rsidR="00DC2FF8" w:rsidRDefault="00DC2FF8" w:rsidP="00DC2FF8"/>
    <w:p w:rsidR="00DC2FF8" w:rsidRDefault="00DC2FF8" w:rsidP="00DC2FF8">
      <w:pPr>
        <w:jc w:val="center"/>
      </w:pPr>
      <w:r>
        <w:t>PLAN DE MEJORAMIENTO   II PERIODO</w:t>
      </w:r>
    </w:p>
    <w:p w:rsidR="00DC2FF8" w:rsidRDefault="00DC2FF8" w:rsidP="00DC2FF8">
      <w:r>
        <w:t>ASIGNATURA: TECNOLOGÍA</w:t>
      </w:r>
    </w:p>
    <w:p w:rsidR="00DC2FF8" w:rsidRDefault="00DC2FF8" w:rsidP="00DC2FF8">
      <w:r>
        <w:t>GRADO: OCTAV</w:t>
      </w:r>
      <w:r>
        <w:t>O</w:t>
      </w:r>
    </w:p>
    <w:p w:rsidR="00DC2FF8" w:rsidRPr="007430FA" w:rsidRDefault="00DC2FF8" w:rsidP="00DC2FF8">
      <w:pPr>
        <w:shd w:val="clear" w:color="auto" w:fill="C4BC96" w:themeFill="background2" w:themeFillShade="BF"/>
        <w:rPr>
          <w:b/>
        </w:rPr>
      </w:pPr>
      <w:r w:rsidRPr="007430FA">
        <w:rPr>
          <w:b/>
        </w:rPr>
        <w:t>FECHA DE ENTREGA: PRIMERA SEMANA DE JUNIO EN LA CLASE CORRESPONDIENTE</w:t>
      </w:r>
    </w:p>
    <w:p w:rsidR="00DC2FF8" w:rsidRDefault="00DC2FF8" w:rsidP="00DC2FF8">
      <w:r>
        <w:t>OBSERVACIONS GENERALES.</w:t>
      </w:r>
    </w:p>
    <w:p w:rsidR="008747B7" w:rsidRDefault="00DC2FF8" w:rsidP="00DC2FF8">
      <w:pPr>
        <w:jc w:val="both"/>
      </w:pPr>
      <w:r>
        <w:t>ANTES DE CONTESTAR ASEGURATE  QUE SEA LA RESPUESTA CORRECTA, REVISA TUS ANOTACIONES TEORICAS DE CADA UNO DE LOS TEMAS VISTOS DURANTE EL PERIODO. POR FAVOR DEDICALE TIEMPO AL DESARROLLO DE ESTA ACTIVIDAD SI CONTESTAS A LA LIGERA O DAS CUALQUIER RESPUESTA NO PERDERE MI TIEMPO CALIFIACANDO TU TRABAJO ASI QUE YA SABES; MANOS A LA OBRA, RECUERDA ESTA ES  OTRA OPORTUNIDAD QUE SE TE DA PARA QUE MEJORES. AHORA TODO DEPENDE DE TI……. PILAS….</w:t>
      </w:r>
    </w:p>
    <w:p w:rsidR="005B11F9" w:rsidRDefault="005B11F9" w:rsidP="005B11F9">
      <w:r>
        <w:t xml:space="preserve">1. </w:t>
      </w:r>
      <w:r>
        <w:t xml:space="preserve">¿Qué es una palanca? </w:t>
      </w:r>
    </w:p>
    <w:p w:rsidR="005B11F9" w:rsidRDefault="005B11F9" w:rsidP="005B11F9">
      <w:r>
        <w:t>2</w:t>
      </w:r>
      <w:r>
        <w:t xml:space="preserve">. ¿Cuándo decimos que una palanca se encuentra en equilibrio? </w:t>
      </w:r>
    </w:p>
    <w:p w:rsidR="005B11F9" w:rsidRDefault="005B11F9" w:rsidP="005B11F9">
      <w:r>
        <w:t>3</w:t>
      </w:r>
      <w:r>
        <w:t xml:space="preserve">. ¿Cuál es la ley de la palanca? </w:t>
      </w:r>
    </w:p>
    <w:p w:rsidR="005B11F9" w:rsidRDefault="005B11F9" w:rsidP="005B11F9">
      <w:r>
        <w:t>4</w:t>
      </w:r>
      <w:r>
        <w:t xml:space="preserve">. Tipos de palancas. Explícalas y pon al menos dos ejemplos de cada. </w:t>
      </w:r>
    </w:p>
    <w:p w:rsidR="005B11F9" w:rsidRDefault="005B11F9" w:rsidP="005B11F9">
      <w:r>
        <w:t>5</w:t>
      </w:r>
      <w:r>
        <w:t xml:space="preserve">. ¿Qué es una polea fija? </w:t>
      </w:r>
    </w:p>
    <w:p w:rsidR="005B11F9" w:rsidRDefault="005B11F9" w:rsidP="005B11F9">
      <w:r>
        <w:t>6</w:t>
      </w:r>
      <w:r>
        <w:t xml:space="preserve">. ¿Cuándo decimos que una polea fija </w:t>
      </w:r>
      <w:r>
        <w:t>está</w:t>
      </w:r>
      <w:r>
        <w:t xml:space="preserve"> en equilibrio? </w:t>
      </w:r>
    </w:p>
    <w:p w:rsidR="005B11F9" w:rsidRDefault="005B11F9" w:rsidP="005B11F9">
      <w:r>
        <w:t>7</w:t>
      </w:r>
      <w:r>
        <w:t xml:space="preserve">. ¿Qué es una polea móvil? </w:t>
      </w:r>
    </w:p>
    <w:p w:rsidR="005B11F9" w:rsidRDefault="005B11F9" w:rsidP="005B11F9">
      <w:r>
        <w:t>8</w:t>
      </w:r>
      <w:r>
        <w:t xml:space="preserve">. ¿Cuándo decimos que una polea móvil </w:t>
      </w:r>
      <w:r>
        <w:t>está</w:t>
      </w:r>
      <w:r>
        <w:t xml:space="preserve"> en equilibrio? </w:t>
      </w:r>
    </w:p>
    <w:p w:rsidR="005B11F9" w:rsidRDefault="005B11F9" w:rsidP="005B11F9">
      <w:r>
        <w:t>9</w:t>
      </w:r>
      <w:r>
        <w:t xml:space="preserve">. ¿Qué es un polipasto? </w:t>
      </w:r>
    </w:p>
    <w:p w:rsidR="0069346D" w:rsidRDefault="005B11F9" w:rsidP="005B11F9">
      <w:r>
        <w:t>10</w:t>
      </w:r>
      <w:r>
        <w:t xml:space="preserve">. ¿Cuándo decimos que un polipasto </w:t>
      </w:r>
      <w:r>
        <w:t>está</w:t>
      </w:r>
      <w:r>
        <w:t xml:space="preserve"> en equilibrio?</w:t>
      </w:r>
    </w:p>
    <w:p w:rsidR="005B11F9" w:rsidRDefault="005B11F9" w:rsidP="005B11F9">
      <w:r>
        <w:t xml:space="preserve">11. </w:t>
      </w:r>
      <w:r>
        <w:t>¿De qué está formado un sistema de ruedas de fricción? ¿Cómo es el sentido</w:t>
      </w:r>
      <w:r>
        <w:t xml:space="preserve"> de giro de las ruedas </w:t>
      </w:r>
      <w:r>
        <w:t xml:space="preserve">de fricción? </w:t>
      </w:r>
    </w:p>
    <w:p w:rsidR="005B11F9" w:rsidRDefault="005B11F9" w:rsidP="005B11F9">
      <w:r>
        <w:t>12</w:t>
      </w:r>
      <w:r>
        <w:t xml:space="preserve">. ¿Cuáles son los inconvenientes que presentan las ruedas de fricción? ¿Para qué se utilizan? </w:t>
      </w:r>
    </w:p>
    <w:p w:rsidR="005B11F9" w:rsidRDefault="005B11F9" w:rsidP="005B11F9">
      <w:r>
        <w:t>1</w:t>
      </w:r>
      <w:r>
        <w:t>3</w:t>
      </w:r>
      <w:r>
        <w:t xml:space="preserve">. ¿De qué está formado un sistema de poleas con correa? ¿Cómo es </w:t>
      </w:r>
      <w:r>
        <w:t xml:space="preserve">el sentido de giro del sistema </w:t>
      </w:r>
      <w:r>
        <w:t>de</w:t>
      </w:r>
      <w:r>
        <w:t xml:space="preserve"> poleas? ¿Para qué se utiliza? </w:t>
      </w:r>
    </w:p>
    <w:p w:rsidR="005B11F9" w:rsidRDefault="005B11F9" w:rsidP="005B11F9">
      <w:r>
        <w:t>14</w:t>
      </w:r>
      <w:r>
        <w:t xml:space="preserve">. ¿A que llamamos relación de transmisión en un sistema de transmisión de poleas? </w:t>
      </w:r>
    </w:p>
    <w:p w:rsidR="005B11F9" w:rsidRDefault="005B11F9" w:rsidP="005B11F9">
      <w:r>
        <w:lastRenderedPageBreak/>
        <w:t>1</w:t>
      </w:r>
      <w:r>
        <w:t>5</w:t>
      </w:r>
      <w:r>
        <w:t xml:space="preserve">. ¿Qué es un tren de poleas? ¿En qué sentido gira las ruedas del tren de poleas? </w:t>
      </w:r>
    </w:p>
    <w:p w:rsidR="005B11F9" w:rsidRDefault="005B11F9" w:rsidP="005B11F9">
      <w:r>
        <w:t>1</w:t>
      </w:r>
      <w:r>
        <w:t>6</w:t>
      </w:r>
      <w:r>
        <w:t xml:space="preserve">. ¿Qué son los engranajes o ruedas dentadas? ¿Cómo es el sentido de giro de los engranajes? </w:t>
      </w:r>
    </w:p>
    <w:p w:rsidR="005B11F9" w:rsidRDefault="005B11F9" w:rsidP="005B11F9">
      <w:r>
        <w:t>17</w:t>
      </w:r>
      <w:r>
        <w:t xml:space="preserve">. ¿Qué movimiento pueden transmitir los engranajes? ¿Tipos de engranajes que existen? </w:t>
      </w:r>
    </w:p>
    <w:p w:rsidR="005B11F9" w:rsidRDefault="005B11F9" w:rsidP="005B11F9">
      <w:r>
        <w:t>18</w:t>
      </w:r>
      <w:r>
        <w:t xml:space="preserve">. ¿Qué ventajas e inconvenientes presentan los engranajes? </w:t>
      </w:r>
    </w:p>
    <w:p w:rsidR="005B11F9" w:rsidRDefault="005B11F9" w:rsidP="005B11F9">
      <w:r>
        <w:t>19</w:t>
      </w:r>
      <w:r>
        <w:t xml:space="preserve">. ¿Qué es un engranaje loco y para que se utiliza? </w:t>
      </w:r>
    </w:p>
    <w:p w:rsidR="005B11F9" w:rsidRDefault="005B11F9" w:rsidP="005B11F9">
      <w:r>
        <w:t>20</w:t>
      </w:r>
      <w:r>
        <w:t>. ¿Qué es un tren de engranajes o tren compuesto? ¿En qué sentid</w:t>
      </w:r>
      <w:r>
        <w:t xml:space="preserve">o giran las ruedas del tren de </w:t>
      </w:r>
      <w:r>
        <w:t xml:space="preserve">engranajes? </w:t>
      </w:r>
    </w:p>
    <w:p w:rsidR="005B11F9" w:rsidRDefault="005B11F9" w:rsidP="005B11F9">
      <w:r>
        <w:t>21</w:t>
      </w:r>
      <w:r>
        <w:t xml:space="preserve">. ¿Qué es un tornillo sin fin? ¿De qué manera gira el tornillo sin fin? </w:t>
      </w:r>
    </w:p>
    <w:p w:rsidR="005B11F9" w:rsidRDefault="005B11F9" w:rsidP="005B11F9">
      <w:r>
        <w:t>22</w:t>
      </w:r>
      <w:r>
        <w:t>. ¿Qué movimiento permite el tornillo sin fin y que conseguimos co</w:t>
      </w:r>
      <w:r>
        <w:t xml:space="preserve">n ello? ¿Dónde utilizamos este </w:t>
      </w:r>
      <w:r>
        <w:t xml:space="preserve">sistema? </w:t>
      </w:r>
    </w:p>
    <w:p w:rsidR="005B11F9" w:rsidRDefault="005B11F9" w:rsidP="005B11F9">
      <w:r>
        <w:t>23</w:t>
      </w:r>
      <w:r>
        <w:t xml:space="preserve">. ¿Qué es un sistema de engranajes con cadena? ¿En qué sentido gira el </w:t>
      </w:r>
      <w:r>
        <w:t xml:space="preserve">sistema de engranajes con </w:t>
      </w:r>
      <w:r>
        <w:t xml:space="preserve">cadena? </w:t>
      </w:r>
    </w:p>
    <w:p w:rsidR="005B11F9" w:rsidRDefault="005B11F9" w:rsidP="005B11F9">
      <w:r>
        <w:t>24</w:t>
      </w:r>
      <w:r>
        <w:t xml:space="preserve"> ¿Qué ventajas presenta el sistema de engranajes con cadenas? ¿Dónde utilizamos este sistema? </w:t>
      </w:r>
    </w:p>
    <w:p w:rsidR="005B11F9" w:rsidRDefault="005B11F9" w:rsidP="005B11F9">
      <w:r>
        <w:t>25. Indica el sentido de giro  del engranaje con interrogante.</w:t>
      </w:r>
    </w:p>
    <w:p w:rsidR="005B11F9" w:rsidRDefault="005B11F9" w:rsidP="005B11F9">
      <w:r>
        <w:rPr>
          <w:noProof/>
          <w:lang w:eastAsia="es-ES"/>
        </w:rPr>
        <w:drawing>
          <wp:inline distT="0" distB="0" distL="0" distR="0">
            <wp:extent cx="2667000" cy="17954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95431"/>
                    </a:xfrm>
                    <a:prstGeom prst="rect">
                      <a:avLst/>
                    </a:prstGeom>
                    <a:noFill/>
                    <a:ln>
                      <a:noFill/>
                    </a:ln>
                  </pic:spPr>
                </pic:pic>
              </a:graphicData>
            </a:graphic>
          </wp:inline>
        </w:drawing>
      </w:r>
    </w:p>
    <w:p w:rsidR="005B11F9" w:rsidRDefault="005B11F9" w:rsidP="005B11F9">
      <w:r>
        <w:t>26.</w:t>
      </w:r>
      <w:r w:rsidR="008747B7">
        <w:t xml:space="preserve"> Indica el sentido de giro del engranaje con interrogante.</w:t>
      </w:r>
    </w:p>
    <w:p w:rsidR="008747B7" w:rsidRDefault="008747B7" w:rsidP="005B11F9"/>
    <w:p w:rsidR="008747B7" w:rsidRDefault="008747B7" w:rsidP="005B11F9">
      <w:r>
        <w:rPr>
          <w:noProof/>
          <w:lang w:eastAsia="es-ES"/>
        </w:rPr>
        <w:drawing>
          <wp:inline distT="0" distB="0" distL="0" distR="0">
            <wp:extent cx="3743325" cy="1427249"/>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1427249"/>
                    </a:xfrm>
                    <a:prstGeom prst="rect">
                      <a:avLst/>
                    </a:prstGeom>
                    <a:noFill/>
                    <a:ln>
                      <a:noFill/>
                    </a:ln>
                  </pic:spPr>
                </pic:pic>
              </a:graphicData>
            </a:graphic>
          </wp:inline>
        </w:drawing>
      </w:r>
    </w:p>
    <w:p w:rsidR="00DC2FF8" w:rsidRDefault="00DC2FF8" w:rsidP="005B11F9">
      <w:bookmarkStart w:id="0" w:name="_GoBack"/>
      <w:bookmarkEnd w:id="0"/>
    </w:p>
    <w:p w:rsidR="008747B7" w:rsidRDefault="008747B7" w:rsidP="005B11F9">
      <w:r>
        <w:lastRenderedPageBreak/>
        <w:t>27. ¿Cómo se llama el mecanismo de la figura?</w:t>
      </w:r>
    </w:p>
    <w:p w:rsidR="008747B7" w:rsidRDefault="008747B7" w:rsidP="005B11F9">
      <w:r>
        <w:rPr>
          <w:noProof/>
          <w:lang w:eastAsia="es-ES"/>
        </w:rPr>
        <w:drawing>
          <wp:inline distT="0" distB="0" distL="0" distR="0" wp14:anchorId="038B1D85" wp14:editId="06EDDE62">
            <wp:extent cx="990600" cy="742950"/>
            <wp:effectExtent l="0" t="0" r="0" b="0"/>
            <wp:docPr id="3" name="Imagen 3" descr="cremell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mell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p w:rsidR="008747B7" w:rsidRDefault="008747B7" w:rsidP="005B11F9">
      <w:pPr>
        <w:rPr>
          <w:rFonts w:ascii="Arial" w:hAnsi="Arial" w:cs="Arial"/>
          <w:sz w:val="20"/>
          <w:szCs w:val="20"/>
          <w:shd w:val="clear" w:color="auto" w:fill="FFFFFF"/>
        </w:rPr>
      </w:pPr>
      <w:r>
        <w:t>28.</w:t>
      </w:r>
      <w:r w:rsidRPr="008747B7">
        <w:rPr>
          <w:rFonts w:ascii="Arial" w:hAnsi="Arial" w:cs="Arial"/>
          <w:color w:val="000080"/>
          <w:sz w:val="20"/>
          <w:szCs w:val="20"/>
          <w:shd w:val="clear" w:color="auto" w:fill="FFFFFF"/>
        </w:rPr>
        <w:t xml:space="preserve"> </w:t>
      </w:r>
      <w:r>
        <w:rPr>
          <w:rFonts w:ascii="Arial" w:hAnsi="Arial" w:cs="Arial"/>
          <w:color w:val="000080"/>
          <w:sz w:val="20"/>
          <w:szCs w:val="20"/>
          <w:shd w:val="clear" w:color="auto" w:fill="FFFFFF"/>
        </w:rPr>
        <w:t>¿</w:t>
      </w:r>
      <w:r w:rsidRPr="008747B7">
        <w:rPr>
          <w:rFonts w:ascii="Arial" w:hAnsi="Arial" w:cs="Arial"/>
          <w:sz w:val="20"/>
          <w:szCs w:val="20"/>
          <w:shd w:val="clear" w:color="auto" w:fill="FFFFFF"/>
        </w:rPr>
        <w:t>Qué cambio de movimiento hace el mecanismo de biela manivela?</w:t>
      </w:r>
    </w:p>
    <w:p w:rsidR="008747B7" w:rsidRDefault="008747B7" w:rsidP="005B11F9">
      <w:pPr>
        <w:rPr>
          <w:rFonts w:ascii="Arial" w:hAnsi="Arial" w:cs="Arial"/>
          <w:sz w:val="20"/>
          <w:szCs w:val="20"/>
          <w:shd w:val="clear" w:color="auto" w:fill="FFFFFF"/>
        </w:rPr>
      </w:pPr>
      <w:r>
        <w:rPr>
          <w:rFonts w:ascii="Arial" w:hAnsi="Arial" w:cs="Arial"/>
          <w:sz w:val="20"/>
          <w:szCs w:val="20"/>
          <w:shd w:val="clear" w:color="auto" w:fill="FFFFFF"/>
        </w:rPr>
        <w:t xml:space="preserve">29. </w:t>
      </w:r>
      <w:r w:rsidRPr="008747B7">
        <w:rPr>
          <w:rFonts w:ascii="Arial" w:hAnsi="Arial" w:cs="Arial"/>
          <w:sz w:val="20"/>
          <w:szCs w:val="20"/>
          <w:shd w:val="clear" w:color="auto" w:fill="FFFFFF"/>
        </w:rPr>
        <w:t>¿Cómo se llama el mecanismo que deja girar los ejes en un sentido y lo impide en el contrario?</w:t>
      </w:r>
    </w:p>
    <w:p w:rsidR="008747B7" w:rsidRDefault="008747B7" w:rsidP="005B11F9">
      <w:r>
        <w:rPr>
          <w:noProof/>
          <w:lang w:eastAsia="es-ES"/>
        </w:rPr>
        <w:drawing>
          <wp:inline distT="0" distB="0" distL="0" distR="0" wp14:anchorId="303515E4" wp14:editId="0D6C7FEA">
            <wp:extent cx="962025" cy="523875"/>
            <wp:effectExtent l="0" t="0" r="9525" b="9525"/>
            <wp:docPr id="4" name="Imagen 4" descr="trin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nq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523875"/>
                    </a:xfrm>
                    <a:prstGeom prst="rect">
                      <a:avLst/>
                    </a:prstGeom>
                    <a:noFill/>
                    <a:ln>
                      <a:noFill/>
                    </a:ln>
                  </pic:spPr>
                </pic:pic>
              </a:graphicData>
            </a:graphic>
          </wp:inline>
        </w:drawing>
      </w:r>
    </w:p>
    <w:p w:rsidR="008747B7" w:rsidRPr="008747B7" w:rsidRDefault="008747B7" w:rsidP="005B11F9">
      <w:r>
        <w:t>30.</w:t>
      </w:r>
      <w:r w:rsidR="00DC2FF8">
        <w:t xml:space="preserve"> </w:t>
      </w:r>
      <w:r>
        <w:t>Define que son los engranajes  y para  que los utiliza el hombre.</w:t>
      </w:r>
    </w:p>
    <w:sectPr w:rsidR="008747B7" w:rsidRPr="008747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F9"/>
    <w:rsid w:val="005B11F9"/>
    <w:rsid w:val="0069346D"/>
    <w:rsid w:val="008747B7"/>
    <w:rsid w:val="00DC2F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1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1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445</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2</cp:revision>
  <dcterms:created xsi:type="dcterms:W3CDTF">2014-05-29T02:42:00Z</dcterms:created>
  <dcterms:modified xsi:type="dcterms:W3CDTF">2014-05-29T03:06:00Z</dcterms:modified>
</cp:coreProperties>
</file>